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36" w:rsidRPr="00C658CD" w:rsidRDefault="00573E36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b/>
          <w:bCs/>
          <w:sz w:val="32"/>
          <w:szCs w:val="32"/>
        </w:rPr>
        <w:t>Казанский (Приволжский) федеральный университет</w:t>
      </w:r>
      <w:r w:rsidRPr="00C658CD">
        <w:rPr>
          <w:rFonts w:ascii="Times New Roman" w:hAnsi="Times New Roman" w:cs="Times New Roman"/>
          <w:sz w:val="32"/>
          <w:szCs w:val="32"/>
        </w:rPr>
        <w:t> — высшее учебное заведение Казани, один из десяти российских федеральных университетов; старейший, после </w:t>
      </w:r>
      <w:proofErr w:type="gramStart"/>
      <w:r w:rsidRPr="00C658CD">
        <w:rPr>
          <w:rFonts w:ascii="Times New Roman" w:hAnsi="Times New Roman" w:cs="Times New Roman"/>
          <w:sz w:val="32"/>
          <w:szCs w:val="32"/>
        </w:rPr>
        <w:t>Московского</w:t>
      </w:r>
      <w:proofErr w:type="gramEnd"/>
      <w:r w:rsidRPr="00C658CD">
        <w:rPr>
          <w:rFonts w:ascii="Times New Roman" w:hAnsi="Times New Roman" w:cs="Times New Roman"/>
          <w:sz w:val="32"/>
          <w:szCs w:val="32"/>
        </w:rPr>
        <w:t>, непрерывно существующий университет России.</w:t>
      </w:r>
    </w:p>
    <w:p w:rsidR="00573E36" w:rsidRPr="00C658CD" w:rsidRDefault="00573E36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Университет включён в Государственный свод особо ценных объектов культурного наследия народов Российской Федерации.</w:t>
      </w:r>
    </w:p>
    <w:p w:rsidR="00573E36" w:rsidRPr="00C658CD" w:rsidRDefault="00573E36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 xml:space="preserve">Архитектурный ансамбль Казанского университета, являющийся историко-культурным, градостроительным и архитектурным памятником России, — туристическая достопримечательность Казани, занимает квартал на Кремлёвской улице (в пределах улиц Университетской, Астрономической, Лобачевского и Профессора </w:t>
      </w:r>
      <w:proofErr w:type="spellStart"/>
      <w:r w:rsidRPr="00C658CD">
        <w:rPr>
          <w:rFonts w:ascii="Times New Roman" w:hAnsi="Times New Roman" w:cs="Times New Roman"/>
          <w:sz w:val="32"/>
          <w:szCs w:val="32"/>
        </w:rPr>
        <w:t>Нужина</w:t>
      </w:r>
      <w:proofErr w:type="spellEnd"/>
      <w:r w:rsidRPr="00C658CD">
        <w:rPr>
          <w:rFonts w:ascii="Times New Roman" w:hAnsi="Times New Roman" w:cs="Times New Roman"/>
          <w:sz w:val="32"/>
          <w:szCs w:val="32"/>
        </w:rPr>
        <w:t>).</w:t>
      </w:r>
    </w:p>
    <w:p w:rsidR="00573E36" w:rsidRPr="00C658CD" w:rsidRDefault="00573E36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Вуз исторически широко известен как «Казанский университет».</w:t>
      </w:r>
    </w:p>
    <w:p w:rsidR="00573E36" w:rsidRPr="00C658CD" w:rsidRDefault="00573E36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С момента создания в 1804 году императором Александром I и до Февральской революции 1917 года он именовался «Императорским Казанским университетом», а после — по своему сокращённому названию (Казанским университетом).</w:t>
      </w:r>
    </w:p>
    <w:p w:rsidR="00573E36" w:rsidRPr="00C658CD" w:rsidRDefault="00573E36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 xml:space="preserve">В 1918 году Казанский университет преобразован в «Казанский государственный университет». После смерти В. И. Ленина, постановлением ЦИК СССР от 26 января 1924 года, вуз был назван в его честь — </w:t>
      </w:r>
      <w:r w:rsidRPr="00C658CD">
        <w:rPr>
          <w:rFonts w:ascii="Times New Roman" w:hAnsi="Times New Roman" w:cs="Times New Roman"/>
          <w:sz w:val="32"/>
          <w:szCs w:val="32"/>
          <w:u w:val="single"/>
        </w:rPr>
        <w:t xml:space="preserve">«КГУ имени </w:t>
      </w:r>
      <w:r w:rsidRPr="00C658CD">
        <w:rPr>
          <w:rFonts w:ascii="Times New Roman" w:hAnsi="Times New Roman" w:cs="Times New Roman"/>
          <w:sz w:val="32"/>
          <w:szCs w:val="32"/>
          <w:u w:val="single"/>
        </w:rPr>
        <w:lastRenderedPageBreak/>
        <w:t>В. И. Ульянова-Ленина»</w:t>
      </w:r>
      <w:r w:rsidRPr="00C658CD">
        <w:rPr>
          <w:rFonts w:ascii="Times New Roman" w:hAnsi="Times New Roman" w:cs="Times New Roman"/>
          <w:sz w:val="32"/>
          <w:szCs w:val="32"/>
        </w:rPr>
        <w:t>. Это название официально утверждено Президиумом ВЦИК 29 июня 1925 года.</w:t>
      </w:r>
    </w:p>
    <w:p w:rsidR="00573E36" w:rsidRPr="00C658CD" w:rsidRDefault="00573E36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proofErr w:type="gramStart"/>
      <w:r w:rsidRPr="00C658CD">
        <w:rPr>
          <w:rFonts w:ascii="Times New Roman" w:hAnsi="Times New Roman" w:cs="Times New Roman"/>
          <w:sz w:val="32"/>
          <w:szCs w:val="32"/>
        </w:rPr>
        <w:t>В связи с награждениями, университет в 1955 году</w:t>
      </w:r>
      <w:r w:rsidR="004F379D" w:rsidRPr="00C658CD">
        <w:rPr>
          <w:rFonts w:ascii="Times New Roman" w:hAnsi="Times New Roman" w:cs="Times New Roman"/>
          <w:sz w:val="32"/>
          <w:szCs w:val="32"/>
        </w:rPr>
        <w:t>,</w:t>
      </w:r>
      <w:r w:rsidRPr="00C658CD">
        <w:rPr>
          <w:rFonts w:ascii="Times New Roman" w:hAnsi="Times New Roman" w:cs="Times New Roman"/>
          <w:sz w:val="32"/>
          <w:szCs w:val="32"/>
        </w:rPr>
        <w:t xml:space="preserve">  был переименован в </w:t>
      </w:r>
      <w:r w:rsidRPr="00C658CD">
        <w:rPr>
          <w:rFonts w:ascii="Times New Roman" w:hAnsi="Times New Roman" w:cs="Times New Roman"/>
          <w:sz w:val="32"/>
          <w:szCs w:val="32"/>
          <w:u w:val="single"/>
        </w:rPr>
        <w:t>«Казанский ордена Трудового Красного Знамени государственный университет имени В. И. Ульянова-Ленина»</w:t>
      </w:r>
      <w:r w:rsidRPr="00C658CD">
        <w:rPr>
          <w:rFonts w:ascii="Times New Roman" w:hAnsi="Times New Roman" w:cs="Times New Roman"/>
          <w:sz w:val="32"/>
          <w:szCs w:val="32"/>
        </w:rPr>
        <w:t>, а с 1979 года</w:t>
      </w:r>
      <w:r w:rsidR="004F379D" w:rsidRPr="00C658CD">
        <w:rPr>
          <w:rFonts w:ascii="Times New Roman" w:hAnsi="Times New Roman" w:cs="Times New Roman"/>
          <w:sz w:val="32"/>
          <w:szCs w:val="32"/>
        </w:rPr>
        <w:t>,</w:t>
      </w:r>
      <w:r w:rsidRPr="00C658CD">
        <w:rPr>
          <w:rFonts w:ascii="Times New Roman" w:hAnsi="Times New Roman" w:cs="Times New Roman"/>
          <w:sz w:val="32"/>
          <w:szCs w:val="32"/>
        </w:rPr>
        <w:t xml:space="preserve">  стал носить название </w:t>
      </w:r>
      <w:r w:rsidRPr="00C658CD">
        <w:rPr>
          <w:rFonts w:ascii="Times New Roman" w:hAnsi="Times New Roman" w:cs="Times New Roman"/>
          <w:sz w:val="32"/>
          <w:szCs w:val="32"/>
          <w:u w:val="single"/>
        </w:rPr>
        <w:t>«Казанский ордена Ленина и ордена Трудового Красного Знамени государственный университ</w:t>
      </w:r>
      <w:r w:rsidR="004F379D" w:rsidRPr="00C658CD">
        <w:rPr>
          <w:rFonts w:ascii="Times New Roman" w:hAnsi="Times New Roman" w:cs="Times New Roman"/>
          <w:sz w:val="32"/>
          <w:szCs w:val="32"/>
          <w:u w:val="single"/>
        </w:rPr>
        <w:t>ет имени В. И. Ульянова-Ленина»</w:t>
      </w:r>
      <w:r w:rsidR="004F379D" w:rsidRPr="00C658CD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573E36" w:rsidRPr="00C658CD" w:rsidRDefault="00573E36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 xml:space="preserve">С начала 1990-х и до 2010 года вуз назывался </w:t>
      </w:r>
      <w:r w:rsidRPr="00C658CD">
        <w:rPr>
          <w:rFonts w:ascii="Times New Roman" w:hAnsi="Times New Roman" w:cs="Times New Roman"/>
          <w:sz w:val="32"/>
          <w:szCs w:val="32"/>
          <w:u w:val="single"/>
        </w:rPr>
        <w:t>«Казанским государственным университетом имени В. И. Ульянова-Ленина»</w:t>
      </w:r>
      <w:r w:rsidRPr="00C658CD">
        <w:rPr>
          <w:rFonts w:ascii="Times New Roman" w:hAnsi="Times New Roman" w:cs="Times New Roman"/>
          <w:sz w:val="32"/>
          <w:szCs w:val="32"/>
        </w:rPr>
        <w:t xml:space="preserve"> (КГУ, KSU).</w:t>
      </w:r>
    </w:p>
    <w:p w:rsidR="00573E36" w:rsidRPr="00C658CD" w:rsidRDefault="00573E36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Согласно указу Президента России  Д. А. Медведева от 21 октября 2009 года на базе КГУ должен был быть создан центральный вуз Приволжского федерального округа — Приволжский федеральный университет.</w:t>
      </w:r>
    </w:p>
    <w:p w:rsidR="00573E36" w:rsidRPr="00C658CD" w:rsidRDefault="00573E36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 xml:space="preserve">В связи с протестами студенческо-преподавательского состава вуза против переименования его в «Приволжский», президенты России и Татарстана договорились сохранить за ним историческое название «Казанский университет». Председателем Правительства России В. В. Путиным распоряжением от 2 апреля 2010 года за реорганизуемым университетом было официально закреплено общее название </w:t>
      </w:r>
      <w:r w:rsidRPr="00C658CD">
        <w:rPr>
          <w:rFonts w:ascii="Times New Roman" w:hAnsi="Times New Roman" w:cs="Times New Roman"/>
          <w:sz w:val="32"/>
          <w:szCs w:val="32"/>
          <w:u w:val="single"/>
        </w:rPr>
        <w:t>«Казанский (Приволжский) федеральный университет»</w:t>
      </w:r>
      <w:r w:rsidRPr="00C658CD">
        <w:rPr>
          <w:rFonts w:ascii="Times New Roman" w:hAnsi="Times New Roman" w:cs="Times New Roman"/>
          <w:sz w:val="32"/>
          <w:szCs w:val="32"/>
        </w:rPr>
        <w:t>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История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b/>
          <w:bCs/>
          <w:sz w:val="32"/>
          <w:szCs w:val="32"/>
        </w:rPr>
        <w:lastRenderedPageBreak/>
        <w:t>Имперский период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Казанский университет — один из старейших классических университетов России.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(17) ноября 1804 года императором Александром I были подписаны Утвердительная Грамота и Устав Казанского университета.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Первыми его студентами c февраля 1805 года стали выпускники Казанской гимназии (бывшей поначалу «отдельной частью» Московского университета), при которой и действовал первое время университет.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Блаженной памяти Августейшая Прабабка</w:t>
      </w:r>
      <w:proofErr w:type="gramStart"/>
      <w:r w:rsidRPr="00C658CD">
        <w:rPr>
          <w:rFonts w:ascii="Times New Roman" w:hAnsi="Times New Roman" w:cs="Times New Roman"/>
          <w:sz w:val="32"/>
          <w:szCs w:val="32"/>
        </w:rPr>
        <w:t xml:space="preserve"> Н</w:t>
      </w:r>
      <w:proofErr w:type="gramEnd"/>
      <w:r w:rsidRPr="00C658CD">
        <w:rPr>
          <w:rFonts w:ascii="Times New Roman" w:hAnsi="Times New Roman" w:cs="Times New Roman"/>
          <w:sz w:val="32"/>
          <w:szCs w:val="32"/>
        </w:rPr>
        <w:t xml:space="preserve">аша Государыня Императрица Елизавета Петровна, шествуя по стезям великого Преобразователя России, между прочими славными подвигами благоволила основать в Казани 1758 года Гимназию и даровать ей некоторые права, незадолго пред тем Московскому Университету пожалованные. Предположив, сообразно просвещения настоящих времен, в том самом месте учредить Университет, дабы существование сего благотворного заведения </w:t>
      </w:r>
      <w:proofErr w:type="spellStart"/>
      <w:r w:rsidRPr="00C658CD">
        <w:rPr>
          <w:rFonts w:ascii="Times New Roman" w:hAnsi="Times New Roman" w:cs="Times New Roman"/>
          <w:sz w:val="32"/>
          <w:szCs w:val="32"/>
        </w:rPr>
        <w:t>соделать</w:t>
      </w:r>
      <w:proofErr w:type="spellEnd"/>
      <w:r w:rsidRPr="00C658CD">
        <w:rPr>
          <w:rFonts w:ascii="Times New Roman" w:hAnsi="Times New Roman" w:cs="Times New Roman"/>
          <w:sz w:val="32"/>
          <w:szCs w:val="32"/>
        </w:rPr>
        <w:t xml:space="preserve"> навсегда </w:t>
      </w:r>
      <w:proofErr w:type="gramStart"/>
      <w:r w:rsidRPr="00C658CD">
        <w:rPr>
          <w:rFonts w:ascii="Times New Roman" w:hAnsi="Times New Roman" w:cs="Times New Roman"/>
          <w:sz w:val="32"/>
          <w:szCs w:val="32"/>
        </w:rPr>
        <w:t>неприкосновенным</w:t>
      </w:r>
      <w:proofErr w:type="gramEnd"/>
      <w:r w:rsidRPr="00C658CD">
        <w:rPr>
          <w:rFonts w:ascii="Times New Roman" w:hAnsi="Times New Roman" w:cs="Times New Roman"/>
          <w:sz w:val="32"/>
          <w:szCs w:val="32"/>
        </w:rPr>
        <w:t xml:space="preserve"> и даровать ему возможность к достижению важного назначения образования полезных граждан на службу Отечества и распространения в нём нужных познаний.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— Из Утвердительной Грамоты Казанского университета.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 xml:space="preserve">В 1814 году произошло так называемое «полное открытие» классического университета в составе четырёх отделений: </w:t>
      </w:r>
      <w:r w:rsidRPr="00C658CD">
        <w:rPr>
          <w:rFonts w:ascii="Times New Roman" w:hAnsi="Times New Roman" w:cs="Times New Roman"/>
          <w:sz w:val="32"/>
          <w:szCs w:val="32"/>
        </w:rPr>
        <w:lastRenderedPageBreak/>
        <w:t>нравственных и политических наук, физических и математических наук, врачебных наук и словесных наук.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До основания Томского Казанский университет являлся самым восточным университетом Российской империи</w:t>
      </w:r>
      <w:r w:rsidR="00B747AB" w:rsidRPr="00C658CD">
        <w:rPr>
          <w:rFonts w:ascii="Times New Roman" w:hAnsi="Times New Roman" w:cs="Times New Roman"/>
          <w:sz w:val="32"/>
          <w:szCs w:val="32"/>
        </w:rPr>
        <w:t xml:space="preserve">: в его округ </w:t>
      </w:r>
      <w:r w:rsidRPr="00C658CD">
        <w:rPr>
          <w:rFonts w:ascii="Times New Roman" w:hAnsi="Times New Roman" w:cs="Times New Roman"/>
          <w:sz w:val="32"/>
          <w:szCs w:val="32"/>
        </w:rPr>
        <w:t>входили Поволжье, </w:t>
      </w:r>
      <w:proofErr w:type="spellStart"/>
      <w:r w:rsidRPr="00C658CD">
        <w:rPr>
          <w:rFonts w:ascii="Times New Roman" w:hAnsi="Times New Roman" w:cs="Times New Roman"/>
          <w:sz w:val="32"/>
          <w:szCs w:val="32"/>
        </w:rPr>
        <w:t>Прикамье</w:t>
      </w:r>
      <w:proofErr w:type="spellEnd"/>
      <w:r w:rsidRPr="00C658CD">
        <w:rPr>
          <w:rFonts w:ascii="Times New Roman" w:hAnsi="Times New Roman" w:cs="Times New Roman"/>
          <w:sz w:val="32"/>
          <w:szCs w:val="32"/>
        </w:rPr>
        <w:t>, </w:t>
      </w:r>
      <w:proofErr w:type="spellStart"/>
      <w:r w:rsidRPr="00C658CD">
        <w:rPr>
          <w:rFonts w:ascii="Times New Roman" w:hAnsi="Times New Roman" w:cs="Times New Roman"/>
          <w:sz w:val="32"/>
          <w:szCs w:val="32"/>
        </w:rPr>
        <w:t>Приуралье</w:t>
      </w:r>
      <w:proofErr w:type="spellEnd"/>
      <w:r w:rsidRPr="00C658CD">
        <w:rPr>
          <w:rFonts w:ascii="Times New Roman" w:hAnsi="Times New Roman" w:cs="Times New Roman"/>
          <w:sz w:val="32"/>
          <w:szCs w:val="32"/>
        </w:rPr>
        <w:t>, Сибирь и Кавказ.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В первые десятилетия своего существования Казанский университет (совместно с первой казанской гимназией) являлся ведущим центром изучения восточных языков.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proofErr w:type="gramStart"/>
      <w:r w:rsidRPr="00C658CD">
        <w:rPr>
          <w:rFonts w:ascii="Times New Roman" w:hAnsi="Times New Roman" w:cs="Times New Roman"/>
          <w:sz w:val="32"/>
          <w:szCs w:val="32"/>
        </w:rPr>
        <w:t>Ежели</w:t>
      </w:r>
      <w:proofErr w:type="gramEnd"/>
      <w:r w:rsidRPr="00C658CD">
        <w:rPr>
          <w:rFonts w:ascii="Times New Roman" w:hAnsi="Times New Roman" w:cs="Times New Roman"/>
          <w:sz w:val="32"/>
          <w:szCs w:val="32"/>
        </w:rPr>
        <w:t xml:space="preserve"> России назначено, как провидел великий Пётр, перенести Запад в Азию и ознакомить Европу с Востоком, то нет сомнения, что Казань — главный караван-сарай на пути идей европейских в Азию и характера азиатского в Европу. Это </w:t>
      </w:r>
      <w:proofErr w:type="spellStart"/>
      <w:r w:rsidRPr="00C658CD">
        <w:rPr>
          <w:rFonts w:ascii="Times New Roman" w:hAnsi="Times New Roman" w:cs="Times New Roman"/>
          <w:sz w:val="32"/>
          <w:szCs w:val="32"/>
        </w:rPr>
        <w:t>выразумел</w:t>
      </w:r>
      <w:proofErr w:type="spellEnd"/>
      <w:r w:rsidRPr="00C658CD">
        <w:rPr>
          <w:rFonts w:ascii="Times New Roman" w:hAnsi="Times New Roman" w:cs="Times New Roman"/>
          <w:sz w:val="32"/>
          <w:szCs w:val="32"/>
        </w:rPr>
        <w:t xml:space="preserve"> Казанский университет. </w:t>
      </w:r>
      <w:proofErr w:type="gramStart"/>
      <w:r w:rsidRPr="00C658CD">
        <w:rPr>
          <w:rFonts w:ascii="Times New Roman" w:hAnsi="Times New Roman" w:cs="Times New Roman"/>
          <w:sz w:val="32"/>
          <w:szCs w:val="32"/>
        </w:rPr>
        <w:t>Ежели</w:t>
      </w:r>
      <w:proofErr w:type="gramEnd"/>
      <w:r w:rsidRPr="00C658CD">
        <w:rPr>
          <w:rFonts w:ascii="Times New Roman" w:hAnsi="Times New Roman" w:cs="Times New Roman"/>
          <w:sz w:val="32"/>
          <w:szCs w:val="32"/>
        </w:rPr>
        <w:t xml:space="preserve"> бы он ограничил своё призвание распространением одной европейской науки, значение его осталось бы второстепенным; он долго не мог бы догнать не только германские университеты, но наши, например Московский и </w:t>
      </w:r>
      <w:proofErr w:type="spellStart"/>
      <w:r w:rsidRPr="00C658CD">
        <w:rPr>
          <w:rFonts w:ascii="Times New Roman" w:hAnsi="Times New Roman" w:cs="Times New Roman"/>
          <w:sz w:val="32"/>
          <w:szCs w:val="32"/>
        </w:rPr>
        <w:t>Дерптский</w:t>
      </w:r>
      <w:proofErr w:type="spellEnd"/>
      <w:r w:rsidRPr="00C658CD">
        <w:rPr>
          <w:rFonts w:ascii="Times New Roman" w:hAnsi="Times New Roman" w:cs="Times New Roman"/>
          <w:sz w:val="32"/>
          <w:szCs w:val="32"/>
        </w:rPr>
        <w:t>; а теперь он стоит рядом с ними, заняв самобытное место, принадлежащее ему по месту рождения.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— Герцен, «Письмо из провинции» (1836)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 xml:space="preserve">В 1819 году произошла ревизия М. Л. Магницкого, который обнаружил в университете «дух вольнодумства и безбожия». Он потребовал в своём докладе императору «публичного разрушения» университета, но Александр I наложил на доклад резолюцию «Зачем разрушать, можно исправить». Магницкий был </w:t>
      </w:r>
      <w:r w:rsidRPr="00C658CD">
        <w:rPr>
          <w:rFonts w:ascii="Times New Roman" w:hAnsi="Times New Roman" w:cs="Times New Roman"/>
          <w:sz w:val="32"/>
          <w:szCs w:val="32"/>
        </w:rPr>
        <w:lastRenderedPageBreak/>
        <w:t>назначен попечителем Казанского учебного округа, что крайне неблагоприятно отразилось на университете: были уволены многие профессора, из библиотеки изымались «вредные» книги, для студентов устанавливался жёсткий казарменный режим.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C658CD">
        <w:rPr>
          <w:rFonts w:ascii="Times New Roman" w:hAnsi="Times New Roman" w:cs="Times New Roman"/>
          <w:sz w:val="32"/>
          <w:szCs w:val="32"/>
        </w:rPr>
        <w:drawing>
          <wp:inline distT="0" distB="0" distL="0" distR="0" wp14:anchorId="7DBD54A0" wp14:editId="636469A5">
            <wp:extent cx="3313316" cy="2493818"/>
            <wp:effectExtent l="0" t="0" r="1905" b="1905"/>
            <wp:docPr id="6" name="Рисунок 6" descr="https://upload.wikimedia.org/wikipedia/commons/thumb/a/a9/Kazan_University%2C_1832.jpg/250px-Kazan_University%2C_183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9/Kazan_University%2C_1832.jpg/250px-Kazan_University%2C_183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8" cy="249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Казанский университет в 1830-е годы.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В 1825 году построен главный корпус университета, а в 1830-е завершается строительство университетского комплекса: здания библиотеки, химической лаборатории, анатомического театра, астрономической обсерватории, клиники и других.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Вуз становится крупным центром образования и науки. В нём формируется ряд научных направлений и школ: математическая, химическая, медицинская, геологическая, геоботаническая и другие.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В 1834 году</w:t>
      </w:r>
      <w:r w:rsidR="00B747AB" w:rsidRPr="00C658CD">
        <w:rPr>
          <w:rFonts w:ascii="Times New Roman" w:hAnsi="Times New Roman" w:cs="Times New Roman"/>
          <w:sz w:val="32"/>
          <w:szCs w:val="32"/>
        </w:rPr>
        <w:t xml:space="preserve"> </w:t>
      </w:r>
      <w:r w:rsidRPr="00C658CD">
        <w:rPr>
          <w:rFonts w:ascii="Times New Roman" w:hAnsi="Times New Roman" w:cs="Times New Roman"/>
          <w:sz w:val="32"/>
          <w:szCs w:val="32"/>
        </w:rPr>
        <w:t> начинает издаваться научный журнал — Учёные записки Казанского университета.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lastRenderedPageBreak/>
        <w:t>В 1835 году введён устав Николая I, учреждающий три факультета: философский (словесное и физико-математическое отделения), юридический и врачебный.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В 1837 году при университете была создана первая в России кафедра китайского языка.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В 1844 году профессором Казанского университета Карлом Клаусом был открыт и назван в честь России рутений — единственный химический элемент, открытый в царской России.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В 1850-е в связи с созданием Восточного факультета Санкт-Петербургского университета все востоковедческие учебные материалы и коллекции из Казанского университета были полностью переведены в столицу.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В 1863 году введён устав Александра II, учреждающий четыре факультета: историко-филологический, физико-математический, юридический и медицинский.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В 1875—1883 годах в университете формируется Казанская лингвистическая школа.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 xml:space="preserve">Во время Гражданской войны в августе-сентябре 1918 года при захвате Казани Народной армией </w:t>
      </w:r>
      <w:proofErr w:type="spellStart"/>
      <w:r w:rsidRPr="00C658CD">
        <w:rPr>
          <w:rFonts w:ascii="Times New Roman" w:hAnsi="Times New Roman" w:cs="Times New Roman"/>
          <w:sz w:val="32"/>
          <w:szCs w:val="32"/>
        </w:rPr>
        <w:t>КОМУЧа</w:t>
      </w:r>
      <w:proofErr w:type="spellEnd"/>
      <w:r w:rsidRPr="00C658CD">
        <w:rPr>
          <w:rFonts w:ascii="Times New Roman" w:hAnsi="Times New Roman" w:cs="Times New Roman"/>
          <w:sz w:val="32"/>
          <w:szCs w:val="32"/>
        </w:rPr>
        <w:t> и Чехословацким корпусом, а позднее при занятии Казани Рабоче-Крестьянской Красной армией, Казань покидает значительная часть её жителей, в том числе большое число студентов и преподавателей университета.</w:t>
      </w:r>
    </w:p>
    <w:p w:rsidR="00F85B19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lastRenderedPageBreak/>
        <w:t xml:space="preserve">Многие «беглые» казанские </w:t>
      </w:r>
      <w:proofErr w:type="spellStart"/>
      <w:r w:rsidRPr="00C658CD">
        <w:rPr>
          <w:rFonts w:ascii="Times New Roman" w:hAnsi="Times New Roman" w:cs="Times New Roman"/>
          <w:sz w:val="32"/>
          <w:szCs w:val="32"/>
        </w:rPr>
        <w:t>университарии</w:t>
      </w:r>
      <w:proofErr w:type="spellEnd"/>
      <w:r w:rsidRPr="00C658CD">
        <w:rPr>
          <w:rFonts w:ascii="Times New Roman" w:hAnsi="Times New Roman" w:cs="Times New Roman"/>
          <w:sz w:val="32"/>
          <w:szCs w:val="32"/>
        </w:rPr>
        <w:t xml:space="preserve"> были зачислены в штат сибирских вузов (в Томский и создаваемый Иркутский университет)</w:t>
      </w:r>
      <w:r w:rsidR="00C658CD">
        <w:rPr>
          <w:rFonts w:ascii="Times New Roman" w:hAnsi="Times New Roman" w:cs="Times New Roman"/>
          <w:sz w:val="32"/>
          <w:szCs w:val="32"/>
        </w:rPr>
        <w:t>.</w:t>
      </w:r>
    </w:p>
    <w:p w:rsidR="00C658CD" w:rsidRPr="00C658CD" w:rsidRDefault="00C658C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C658CD">
        <w:rPr>
          <w:rFonts w:ascii="Times New Roman" w:hAnsi="Times New Roman" w:cs="Times New Roman"/>
          <w:b/>
          <w:bCs/>
          <w:sz w:val="32"/>
          <w:szCs w:val="32"/>
        </w:rPr>
        <w:t>Советский период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drawing>
          <wp:inline distT="0" distB="0" distL="0" distR="0" wp14:anchorId="1E35D1F5" wp14:editId="11C476E1">
            <wp:extent cx="2774765" cy="2756805"/>
            <wp:effectExtent l="0" t="0" r="6985" b="5715"/>
            <wp:docPr id="5" name="Рисунок 5" descr="https://upload.wikimedia.org/wikipedia/commons/thumb/8/80/5216-0057-reverse.png/165px-5216-0057-revers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8/80/5216-0057-reverse.png/165px-5216-0057-revers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619" cy="276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Золотая монета Банка России, 50 руб., 2005 г. (из серии «1000-летие Казани»)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Согласно декрету Совнаркома от 9 октября 1918 года</w:t>
      </w:r>
      <w:r w:rsidR="00F85B19" w:rsidRPr="00C658CD">
        <w:rPr>
          <w:rFonts w:ascii="Times New Roman" w:hAnsi="Times New Roman" w:cs="Times New Roman"/>
          <w:sz w:val="32"/>
          <w:szCs w:val="32"/>
        </w:rPr>
        <w:t xml:space="preserve"> </w:t>
      </w:r>
      <w:r w:rsidRPr="00C658CD">
        <w:rPr>
          <w:rFonts w:ascii="Times New Roman" w:hAnsi="Times New Roman" w:cs="Times New Roman"/>
          <w:sz w:val="32"/>
          <w:szCs w:val="32"/>
        </w:rPr>
        <w:t> учёные степени были отменены, а все преподаватели, ведущие «самостоятельное преподавание», переводились в профессорское звание. Это позволило лишившемуся абсолютного большинства профессоров Казанскому госуниверситету, вновь организовать нормальную научную и преподавательскую работу.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По декрету СНК от 17 сентября</w:t>
      </w:r>
      <w:r w:rsidR="00F85B19" w:rsidRPr="00C658CD">
        <w:rPr>
          <w:rFonts w:ascii="Times New Roman" w:hAnsi="Times New Roman" w:cs="Times New Roman"/>
          <w:sz w:val="32"/>
          <w:szCs w:val="32"/>
        </w:rPr>
        <w:t xml:space="preserve"> </w:t>
      </w:r>
      <w:r w:rsidRPr="00C658CD">
        <w:rPr>
          <w:rFonts w:ascii="Times New Roman" w:hAnsi="Times New Roman" w:cs="Times New Roman"/>
          <w:sz w:val="32"/>
          <w:szCs w:val="32"/>
        </w:rPr>
        <w:t xml:space="preserve">1919 года «Об организации рабфаков при всех вузах и втузах и преобразовании существующих </w:t>
      </w:r>
      <w:r w:rsidRPr="00C658CD">
        <w:rPr>
          <w:rFonts w:ascii="Times New Roman" w:hAnsi="Times New Roman" w:cs="Times New Roman"/>
          <w:sz w:val="32"/>
          <w:szCs w:val="32"/>
        </w:rPr>
        <w:lastRenderedPageBreak/>
        <w:t>курсов в рабфаки» при Казанском госуниверситете 1 ноября </w:t>
      </w:r>
      <w:r w:rsidR="00F85B19" w:rsidRPr="00C658CD">
        <w:rPr>
          <w:rFonts w:ascii="Times New Roman" w:hAnsi="Times New Roman" w:cs="Times New Roman"/>
          <w:sz w:val="32"/>
          <w:szCs w:val="32"/>
        </w:rPr>
        <w:t>1919</w:t>
      </w:r>
      <w:r w:rsidRPr="00C658CD">
        <w:rPr>
          <w:rFonts w:ascii="Times New Roman" w:hAnsi="Times New Roman" w:cs="Times New Roman"/>
          <w:sz w:val="32"/>
          <w:szCs w:val="32"/>
        </w:rPr>
        <w:t xml:space="preserve"> года</w:t>
      </w:r>
      <w:r w:rsidR="00F85B19" w:rsidRPr="00C658CD">
        <w:rPr>
          <w:rFonts w:ascii="Times New Roman" w:hAnsi="Times New Roman" w:cs="Times New Roman"/>
          <w:sz w:val="32"/>
          <w:szCs w:val="32"/>
        </w:rPr>
        <w:t xml:space="preserve"> </w:t>
      </w:r>
      <w:r w:rsidRPr="00C658CD">
        <w:rPr>
          <w:rFonts w:ascii="Times New Roman" w:hAnsi="Times New Roman" w:cs="Times New Roman"/>
          <w:sz w:val="32"/>
          <w:szCs w:val="32"/>
        </w:rPr>
        <w:t>был открыт рабочий факультет, пятый в РСФСР.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22 мая</w:t>
      </w:r>
      <w:r w:rsidR="00F85B19" w:rsidRPr="00C658CD">
        <w:rPr>
          <w:rFonts w:ascii="Times New Roman" w:hAnsi="Times New Roman" w:cs="Times New Roman"/>
          <w:sz w:val="32"/>
          <w:szCs w:val="32"/>
        </w:rPr>
        <w:t xml:space="preserve"> </w:t>
      </w:r>
      <w:r w:rsidRPr="00C658CD">
        <w:rPr>
          <w:rFonts w:ascii="Times New Roman" w:hAnsi="Times New Roman" w:cs="Times New Roman"/>
          <w:sz w:val="32"/>
          <w:szCs w:val="32"/>
        </w:rPr>
        <w:t>1922 года на основе объединения сельскохозяйственного факультета Казанского политехнического института и лесного факультета Казанского госуниверситета был учреждён </w:t>
      </w:r>
      <w:r w:rsidRPr="00C658CD">
        <w:rPr>
          <w:rFonts w:ascii="Times New Roman" w:hAnsi="Times New Roman" w:cs="Times New Roman"/>
          <w:sz w:val="32"/>
          <w:szCs w:val="32"/>
          <w:u w:val="single"/>
        </w:rPr>
        <w:t>Казанский институт сельского хозяйства и лесоводства</w:t>
      </w:r>
      <w:r w:rsidRPr="00C658CD">
        <w:rPr>
          <w:rFonts w:ascii="Times New Roman" w:hAnsi="Times New Roman" w:cs="Times New Roman"/>
          <w:sz w:val="32"/>
          <w:szCs w:val="32"/>
        </w:rPr>
        <w:t>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Решением Президиума Всероссийского ЦИК от 29 июня 1925 года Казанскому государственному университету официально присвоили имя </w:t>
      </w:r>
      <w:r w:rsidRPr="00C658CD">
        <w:rPr>
          <w:rFonts w:ascii="Times New Roman" w:hAnsi="Times New Roman" w:cs="Times New Roman"/>
          <w:sz w:val="32"/>
          <w:szCs w:val="32"/>
          <w:u w:val="single"/>
        </w:rPr>
        <w:t>В. И. Ульянова-Ленина</w:t>
      </w:r>
      <w:r w:rsidRPr="00C658CD">
        <w:rPr>
          <w:rFonts w:ascii="Times New Roman" w:hAnsi="Times New Roman" w:cs="Times New Roman"/>
          <w:sz w:val="32"/>
          <w:szCs w:val="32"/>
        </w:rPr>
        <w:t>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 xml:space="preserve">В 1930-е годы факультеты Казанского университета стали базами для открытия и становления многих новых вузов Поволжья. </w:t>
      </w:r>
      <w:proofErr w:type="gramStart"/>
      <w:r w:rsidRPr="00C658CD">
        <w:rPr>
          <w:rFonts w:ascii="Times New Roman" w:hAnsi="Times New Roman" w:cs="Times New Roman"/>
          <w:sz w:val="32"/>
          <w:szCs w:val="32"/>
        </w:rPr>
        <w:t>Так, в 1930 году медицинский факультет КГУ выделен в Казанский государственный медицинский институт, в 1931 году экономический факультет КГУ преобразован в Казанский государственный финансово-экономический институт, юридический факультет КГУ стал Институтом советского права, химический факультет КГУ стал основой для создания Казанского химического института, в 1932 году на основе аэродинамического отделения КГУ был образован Казанский авиационный институт.</w:t>
      </w:r>
      <w:proofErr w:type="gramEnd"/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Во время Великой Отечественной войны в 1941—1943 годах в Казанском университете размещались эвакуированные из </w:t>
      </w:r>
      <w:r w:rsidR="00C658CD" w:rsidRPr="00C658CD">
        <w:rPr>
          <w:rFonts w:ascii="Times New Roman" w:hAnsi="Times New Roman" w:cs="Times New Roman"/>
          <w:sz w:val="32"/>
          <w:szCs w:val="32"/>
        </w:rPr>
        <w:t>Москвы</w:t>
      </w:r>
      <w:r w:rsidRPr="00C658CD">
        <w:rPr>
          <w:rFonts w:ascii="Times New Roman" w:hAnsi="Times New Roman" w:cs="Times New Roman"/>
          <w:sz w:val="32"/>
          <w:szCs w:val="32"/>
        </w:rPr>
        <w:t> и Ленинграда учреждения Академии Наук СССР, общежития для их сотрудников.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lastRenderedPageBreak/>
        <w:t>Так, в главном корпусе университета действовали президиум Академии (возглавляемый вице-президентами О. Ю. Шмидтом и Е. А. </w:t>
      </w:r>
      <w:proofErr w:type="spellStart"/>
      <w:r w:rsidRPr="00C658CD">
        <w:rPr>
          <w:rFonts w:ascii="Times New Roman" w:hAnsi="Times New Roman" w:cs="Times New Roman"/>
          <w:sz w:val="32"/>
          <w:szCs w:val="32"/>
        </w:rPr>
        <w:t>Чудаковым</w:t>
      </w:r>
      <w:proofErr w:type="spellEnd"/>
      <w:r w:rsidRPr="00C658CD">
        <w:rPr>
          <w:rFonts w:ascii="Times New Roman" w:hAnsi="Times New Roman" w:cs="Times New Roman"/>
          <w:sz w:val="32"/>
          <w:szCs w:val="32"/>
        </w:rPr>
        <w:t xml:space="preserve">, а с 1943 года — А. Ф. Иоффе и Л. А. Орбели), а также несколько крупных академических институтов, в том числе ФИАН, Институт </w:t>
      </w:r>
      <w:proofErr w:type="spellStart"/>
      <w:r w:rsidRPr="00C658CD">
        <w:rPr>
          <w:rFonts w:ascii="Times New Roman" w:hAnsi="Times New Roman" w:cs="Times New Roman"/>
          <w:sz w:val="32"/>
          <w:szCs w:val="32"/>
        </w:rPr>
        <w:t>физпроблем</w:t>
      </w:r>
      <w:proofErr w:type="spellEnd"/>
      <w:r w:rsidRPr="00C658CD">
        <w:rPr>
          <w:rFonts w:ascii="Times New Roman" w:hAnsi="Times New Roman" w:cs="Times New Roman"/>
          <w:sz w:val="32"/>
          <w:szCs w:val="32"/>
        </w:rPr>
        <w:t> и Физтех.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В апреле 1945 года на базе университетских и академических подразделений был учреждён Казанский филиал АН СССР.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В 1952 году Казанский юридический институт (бывший Институт советского права) вновь стал юридическим факультетом КГУ.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В 1953 году сооружён химический корпус КГУ.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В 1955 году университет награждён орденом Трудового Красного Знамени.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В 1970-е годы ведётся строительство современных высотных корпусов университетского городка: физического (1973) и мехмата (1978).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В 1979 году университет награждён орденом Ленина.</w:t>
      </w:r>
    </w:p>
    <w:p w:rsidR="004F379D" w:rsidRPr="00C658CD" w:rsidRDefault="004F379D" w:rsidP="00C658C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58CD">
        <w:rPr>
          <w:rFonts w:ascii="Times New Roman" w:hAnsi="Times New Roman" w:cs="Times New Roman"/>
          <w:sz w:val="32"/>
          <w:szCs w:val="32"/>
        </w:rPr>
        <w:t>В 1989 году при университете открыт культурно-спортивный комплекс (КСК КГУ «</w:t>
      </w:r>
      <w:proofErr w:type="spellStart"/>
      <w:r w:rsidRPr="00C658CD">
        <w:rPr>
          <w:rFonts w:ascii="Times New Roman" w:hAnsi="Times New Roman" w:cs="Times New Roman"/>
          <w:sz w:val="32"/>
          <w:szCs w:val="32"/>
        </w:rPr>
        <w:t>Уникс</w:t>
      </w:r>
      <w:proofErr w:type="spellEnd"/>
      <w:r w:rsidRPr="00C658CD">
        <w:rPr>
          <w:rFonts w:ascii="Times New Roman" w:hAnsi="Times New Roman" w:cs="Times New Roman"/>
          <w:sz w:val="32"/>
          <w:szCs w:val="32"/>
        </w:rPr>
        <w:t>»).</w:t>
      </w:r>
    </w:p>
    <w:p w:rsidR="00E06F56" w:rsidRDefault="00E06F56"/>
    <w:sectPr w:rsidR="00E0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0553"/>
    <w:multiLevelType w:val="multilevel"/>
    <w:tmpl w:val="C396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BB193E"/>
    <w:multiLevelType w:val="multilevel"/>
    <w:tmpl w:val="06DE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E34F24"/>
    <w:multiLevelType w:val="multilevel"/>
    <w:tmpl w:val="AB12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821001"/>
    <w:multiLevelType w:val="multilevel"/>
    <w:tmpl w:val="5FEC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2D"/>
    <w:rsid w:val="00073F2D"/>
    <w:rsid w:val="004F379D"/>
    <w:rsid w:val="00573E36"/>
    <w:rsid w:val="00B747AB"/>
    <w:rsid w:val="00C658CD"/>
    <w:rsid w:val="00E06F56"/>
    <w:rsid w:val="00F8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3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37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F37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F37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E3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37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7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7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37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w-headline">
    <w:name w:val="mw-headline"/>
    <w:basedOn w:val="a0"/>
    <w:rsid w:val="004F379D"/>
  </w:style>
  <w:style w:type="character" w:customStyle="1" w:styleId="mw-editsection">
    <w:name w:val="mw-editsection"/>
    <w:basedOn w:val="a0"/>
    <w:rsid w:val="004F379D"/>
  </w:style>
  <w:style w:type="character" w:customStyle="1" w:styleId="mw-editsection-bracket">
    <w:name w:val="mw-editsection-bracket"/>
    <w:basedOn w:val="a0"/>
    <w:rsid w:val="004F379D"/>
  </w:style>
  <w:style w:type="character" w:styleId="a4">
    <w:name w:val="FollowedHyperlink"/>
    <w:basedOn w:val="a0"/>
    <w:uiPriority w:val="99"/>
    <w:semiHidden/>
    <w:unhideWhenUsed/>
    <w:rsid w:val="004F379D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4F379D"/>
  </w:style>
  <w:style w:type="character" w:customStyle="1" w:styleId="apple-converted-space">
    <w:name w:val="apple-converted-space"/>
    <w:basedOn w:val="a0"/>
    <w:rsid w:val="004F379D"/>
  </w:style>
  <w:style w:type="paragraph" w:styleId="a5">
    <w:name w:val="Normal (Web)"/>
    <w:basedOn w:val="a"/>
    <w:uiPriority w:val="99"/>
    <w:semiHidden/>
    <w:unhideWhenUsed/>
    <w:rsid w:val="004F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3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37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F37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F37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E3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37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7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7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37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w-headline">
    <w:name w:val="mw-headline"/>
    <w:basedOn w:val="a0"/>
    <w:rsid w:val="004F379D"/>
  </w:style>
  <w:style w:type="character" w:customStyle="1" w:styleId="mw-editsection">
    <w:name w:val="mw-editsection"/>
    <w:basedOn w:val="a0"/>
    <w:rsid w:val="004F379D"/>
  </w:style>
  <w:style w:type="character" w:customStyle="1" w:styleId="mw-editsection-bracket">
    <w:name w:val="mw-editsection-bracket"/>
    <w:basedOn w:val="a0"/>
    <w:rsid w:val="004F379D"/>
  </w:style>
  <w:style w:type="character" w:styleId="a4">
    <w:name w:val="FollowedHyperlink"/>
    <w:basedOn w:val="a0"/>
    <w:uiPriority w:val="99"/>
    <w:semiHidden/>
    <w:unhideWhenUsed/>
    <w:rsid w:val="004F379D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4F379D"/>
  </w:style>
  <w:style w:type="character" w:customStyle="1" w:styleId="apple-converted-space">
    <w:name w:val="apple-converted-space"/>
    <w:basedOn w:val="a0"/>
    <w:rsid w:val="004F379D"/>
  </w:style>
  <w:style w:type="paragraph" w:styleId="a5">
    <w:name w:val="Normal (Web)"/>
    <w:basedOn w:val="a"/>
    <w:uiPriority w:val="99"/>
    <w:semiHidden/>
    <w:unhideWhenUsed/>
    <w:rsid w:val="004F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7657">
          <w:blockQuote w:val="1"/>
          <w:marLeft w:val="107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5316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8679">
          <w:blockQuote w:val="1"/>
          <w:marLeft w:val="107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2444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7584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6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4400250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74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309753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2702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4478132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6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383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48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7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514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08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88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400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579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600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492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5216-0057-reverse.png?uselang=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Kazan_University,_1832.jpg?uselang=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3</cp:revision>
  <cp:lastPrinted>2016-12-15T06:19:00Z</cp:lastPrinted>
  <dcterms:created xsi:type="dcterms:W3CDTF">2016-12-15T05:31:00Z</dcterms:created>
  <dcterms:modified xsi:type="dcterms:W3CDTF">2016-12-15T06:20:00Z</dcterms:modified>
</cp:coreProperties>
</file>